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3C" w:rsidRDefault="00642C3C" w:rsidP="00BB66AB">
      <w:pPr>
        <w:spacing w:line="240" w:lineRule="auto"/>
        <w:jc w:val="center"/>
        <w:rPr>
          <w:rFonts w:cs="Times New Roman"/>
          <w:b/>
          <w:i/>
          <w:sz w:val="32"/>
          <w:szCs w:val="32"/>
        </w:rPr>
      </w:pPr>
    </w:p>
    <w:p w:rsidR="00BB66AB" w:rsidRDefault="00BB66AB" w:rsidP="00BB66AB">
      <w:pPr>
        <w:spacing w:line="240" w:lineRule="auto"/>
        <w:jc w:val="center"/>
        <w:rPr>
          <w:rFonts w:cs="Times New Roman"/>
          <w:b/>
          <w:i/>
          <w:sz w:val="32"/>
          <w:szCs w:val="32"/>
        </w:rPr>
      </w:pPr>
      <w:r w:rsidRPr="00945234">
        <w:rPr>
          <w:rFonts w:cs="Times New Roman"/>
          <w:b/>
          <w:i/>
          <w:sz w:val="32"/>
          <w:szCs w:val="32"/>
        </w:rPr>
        <w:t>Министарсво просвете, науке и технолошког развоја Републике Србије</w:t>
      </w:r>
    </w:p>
    <w:p w:rsidR="00BB66AB" w:rsidRPr="001E07A7" w:rsidRDefault="001A473F" w:rsidP="001A473F">
      <w:pPr>
        <w:spacing w:line="240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294565</wp:posOffset>
            </wp:positionH>
            <wp:positionV relativeFrom="paragraph">
              <wp:posOffset>472393</wp:posOffset>
            </wp:positionV>
            <wp:extent cx="1895759" cy="893928"/>
            <wp:effectExtent l="19050" t="0" r="9241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20202"/>
                        </a:clrFrom>
                        <a:clrTo>
                          <a:srgbClr val="020202">
                            <a:alpha val="0"/>
                          </a:srgbClr>
                        </a:clrTo>
                      </a:clrChange>
                    </a:blip>
                    <a:srcRect b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59" cy="893928"/>
                    </a:xfrm>
                    <a:prstGeom prst="rect">
                      <a:avLst/>
                    </a:prstGeom>
                    <a:solidFill>
                      <a:srgbClr val="003300"/>
                    </a:solidFill>
                  </pic:spPr>
                </pic:pic>
              </a:graphicData>
            </a:graphic>
          </wp:anchor>
        </w:drawing>
      </w:r>
      <w:r>
        <w:rPr>
          <w:rFonts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72390</wp:posOffset>
            </wp:positionV>
            <wp:extent cx="4924425" cy="1714500"/>
            <wp:effectExtent l="19050" t="0" r="9525" b="0"/>
            <wp:wrapSquare wrapText="bothSides"/>
            <wp:docPr id="2" name="Picture 1" descr="I:\Svetozar mil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vetozar mile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i/>
          <w:sz w:val="32"/>
          <w:szCs w:val="32"/>
        </w:rPr>
        <w:br w:type="textWrapping" w:clear="all"/>
      </w:r>
      <w:r w:rsidR="00BB66AB" w:rsidRPr="001E07A7">
        <w:rPr>
          <w:rFonts w:cs="Times New Roman"/>
          <w:i/>
          <w:noProof/>
          <w:sz w:val="20"/>
          <w:szCs w:val="20"/>
        </w:rPr>
        <w:drawing>
          <wp:inline distT="0" distB="0" distL="0" distR="0">
            <wp:extent cx="1714500" cy="2205436"/>
            <wp:effectExtent l="19050" t="0" r="0" b="0"/>
            <wp:docPr id="1" name="Picture 1" descr="C:\Users\skola\Desktop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0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AB" w:rsidRPr="00BB66AB" w:rsidRDefault="00BB66AB" w:rsidP="00BB66A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ОРГАНИЗУЈЕ </w:t>
      </w:r>
    </w:p>
    <w:p w:rsidR="002244E7" w:rsidRDefault="00BB66AB" w:rsidP="00BB66AB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14</w:t>
      </w:r>
      <w:r w:rsidRPr="002C4D94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ФЕСТИВАЛ МУЗИКЕ ЗА ДЕЦУ                                                </w:t>
      </w:r>
      <w:r w:rsidRPr="002C4D9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</w:t>
      </w:r>
      <w:r>
        <w:rPr>
          <w:b/>
          <w:i/>
          <w:sz w:val="40"/>
          <w:szCs w:val="40"/>
        </w:rPr>
        <w:t>„РАСПЕВАНО ПРОЛЕЋЕСРБИЈЕ 2015</w:t>
      </w:r>
      <w:r w:rsidRPr="002C4D94">
        <w:rPr>
          <w:b/>
          <w:i/>
          <w:sz w:val="40"/>
          <w:szCs w:val="40"/>
        </w:rPr>
        <w:t>.“</w:t>
      </w:r>
      <w:r>
        <w:rPr>
          <w:b/>
          <w:i/>
          <w:sz w:val="40"/>
          <w:szCs w:val="40"/>
        </w:rPr>
        <w:t xml:space="preserve"> </w:t>
      </w:r>
    </w:p>
    <w:p w:rsidR="00BB66AB" w:rsidRDefault="00BB66AB" w:rsidP="00BB66AB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</w:p>
    <w:p w:rsidR="00BB66AB" w:rsidRDefault="00BB66AB" w:rsidP="002244E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КОЈИ ЋЕ БИТИ ОДРЖАН 23. МАЈА 2015. ГОДИНЕ У ХОЛУ ОСНОВНЕ ШКОЛЕ „СВЕТОЗАР МИЛЕТИЋ“ ТИТЕЛ СА ПОЧЕТКОМ У 17:00 ЧАСОВА</w:t>
      </w:r>
    </w:p>
    <w:p w:rsidR="00BB66AB" w:rsidRDefault="00642C3C" w:rsidP="002244E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66AB" w:rsidRPr="001A473F">
        <w:rPr>
          <w:b/>
          <w:sz w:val="24"/>
          <w:szCs w:val="24"/>
        </w:rPr>
        <w:t>ПОЗИВАМО ЉУБИТЕЉЕ МУЗИКЕ И ГРАЂАНСТВО ДА СВОЈИМ ПРИСУСТВОМ УВЕЛИЧАЈУ ОВАЈ ДОГАЂАЈ!</w:t>
      </w:r>
    </w:p>
    <w:p w:rsidR="00BB66AB" w:rsidRPr="001A473F" w:rsidRDefault="00BB66AB" w:rsidP="00BB66AB">
      <w:pPr>
        <w:spacing w:line="240" w:lineRule="auto"/>
        <w:jc w:val="center"/>
        <w:rPr>
          <w:rFonts w:cs="Times New Roman"/>
          <w:sz w:val="32"/>
          <w:szCs w:val="32"/>
        </w:rPr>
      </w:pPr>
      <w:r w:rsidRPr="001A473F">
        <w:rPr>
          <w:rFonts w:cs="Times New Roman"/>
          <w:noProof/>
          <w:sz w:val="32"/>
          <w:szCs w:val="32"/>
        </w:rPr>
        <w:drawing>
          <wp:inline distT="0" distB="0" distL="0" distR="0">
            <wp:extent cx="590550" cy="666750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AB" w:rsidRPr="001A473F" w:rsidRDefault="00BB66AB" w:rsidP="00BB66AB">
      <w:pPr>
        <w:spacing w:line="240" w:lineRule="auto"/>
        <w:jc w:val="center"/>
        <w:rPr>
          <w:sz w:val="24"/>
          <w:szCs w:val="24"/>
        </w:rPr>
      </w:pPr>
      <w:r w:rsidRPr="001A473F">
        <w:rPr>
          <w:b/>
          <w:sz w:val="24"/>
          <w:szCs w:val="24"/>
        </w:rPr>
        <w:t xml:space="preserve">Покровитељ фестивала:                                                                     </w:t>
      </w:r>
      <w:r w:rsidRPr="001A473F">
        <w:rPr>
          <w:sz w:val="24"/>
          <w:szCs w:val="24"/>
        </w:rPr>
        <w:t xml:space="preserve"> </w:t>
      </w:r>
      <w:r w:rsidRPr="001A473F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1A473F">
        <w:rPr>
          <w:sz w:val="24"/>
          <w:szCs w:val="24"/>
        </w:rPr>
        <w:t>Скупштина Општине Тител</w:t>
      </w:r>
    </w:p>
    <w:sectPr w:rsidR="00BB66AB" w:rsidRPr="001A473F" w:rsidSect="00642C3C">
      <w:pgSz w:w="12240" w:h="15840"/>
      <w:pgMar w:top="450" w:right="720" w:bottom="540" w:left="630" w:header="720" w:footer="720" w:gutter="0"/>
      <w:pgBorders w:offsetFrom="page">
        <w:top w:val="musicNotes" w:sz="16" w:space="24" w:color="F2F2F2" w:themeColor="background1" w:themeShade="F2"/>
        <w:left w:val="musicNotes" w:sz="16" w:space="24" w:color="F2F2F2" w:themeColor="background1" w:themeShade="F2"/>
        <w:bottom w:val="musicNotes" w:sz="16" w:space="24" w:color="F2F2F2" w:themeColor="background1" w:themeShade="F2"/>
        <w:right w:val="musicNotes" w:sz="16" w:space="24" w:color="F2F2F2" w:themeColor="background1" w:themeShade="F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B66AB"/>
    <w:rsid w:val="00012F6A"/>
    <w:rsid w:val="00083356"/>
    <w:rsid w:val="000F77B5"/>
    <w:rsid w:val="001A473F"/>
    <w:rsid w:val="002244E7"/>
    <w:rsid w:val="00642C3C"/>
    <w:rsid w:val="00811162"/>
    <w:rsid w:val="008321AD"/>
    <w:rsid w:val="00B0048A"/>
    <w:rsid w:val="00B830A2"/>
    <w:rsid w:val="00BB66AB"/>
    <w:rsid w:val="00D4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IVAN</cp:lastModifiedBy>
  <cp:revision>6</cp:revision>
  <cp:lastPrinted>2015-04-23T23:33:00Z</cp:lastPrinted>
  <dcterms:created xsi:type="dcterms:W3CDTF">2015-04-23T20:54:00Z</dcterms:created>
  <dcterms:modified xsi:type="dcterms:W3CDTF">2015-04-29T16:01:00Z</dcterms:modified>
</cp:coreProperties>
</file>